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138" w:rsidRDefault="004016B7"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r>
        <w:rPr>
          <w:rFonts w:ascii="Times New Roman" w:hAnsi="Times New Roman" w:cs="Times New Roman"/>
          <w:sz w:val="24"/>
        </w:rPr>
        <w:t>ACTIVITY AND DISCUSSION</w:t>
      </w: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r>
        <w:rPr>
          <w:rFonts w:ascii="Times New Roman" w:hAnsi="Times New Roman" w:cs="Times New Roman"/>
          <w:sz w:val="24"/>
        </w:rPr>
        <w:t>Student Name</w:t>
      </w:r>
    </w:p>
    <w:p w:rsidR="002F0034" w:rsidRDefault="002F0034" w:rsidP="002F0034">
      <w:pPr>
        <w:jc w:val="center"/>
        <w:rPr>
          <w:rFonts w:ascii="Times New Roman" w:hAnsi="Times New Roman" w:cs="Times New Roman"/>
          <w:sz w:val="24"/>
        </w:rPr>
      </w:pPr>
      <w:r>
        <w:rPr>
          <w:rFonts w:ascii="Times New Roman" w:hAnsi="Times New Roman" w:cs="Times New Roman"/>
          <w:sz w:val="24"/>
        </w:rPr>
        <w:t>Institution Affiliation</w:t>
      </w:r>
    </w:p>
    <w:p w:rsidR="002F0034" w:rsidRDefault="002F0034" w:rsidP="002F0034">
      <w:pPr>
        <w:jc w:val="center"/>
        <w:rPr>
          <w:rFonts w:ascii="Times New Roman" w:hAnsi="Times New Roman" w:cs="Times New Roman"/>
          <w:sz w:val="24"/>
        </w:rPr>
      </w:pPr>
      <w:r>
        <w:rPr>
          <w:rFonts w:ascii="Times New Roman" w:hAnsi="Times New Roman" w:cs="Times New Roman"/>
          <w:sz w:val="24"/>
        </w:rPr>
        <w:t>Instructor’s Name</w:t>
      </w:r>
    </w:p>
    <w:p w:rsidR="002F0034" w:rsidRDefault="002F0034" w:rsidP="002F0034">
      <w:pPr>
        <w:jc w:val="center"/>
        <w:rPr>
          <w:rFonts w:ascii="Times New Roman" w:hAnsi="Times New Roman" w:cs="Times New Roman"/>
          <w:sz w:val="24"/>
        </w:rPr>
      </w:pPr>
      <w:r>
        <w:rPr>
          <w:rFonts w:ascii="Times New Roman" w:hAnsi="Times New Roman" w:cs="Times New Roman"/>
          <w:sz w:val="24"/>
        </w:rPr>
        <w:t>Course</w:t>
      </w:r>
    </w:p>
    <w:p w:rsidR="002F0034" w:rsidRDefault="002F0034" w:rsidP="002F0034">
      <w:pPr>
        <w:jc w:val="center"/>
        <w:rPr>
          <w:rFonts w:ascii="Times New Roman" w:hAnsi="Times New Roman" w:cs="Times New Roman"/>
          <w:sz w:val="24"/>
        </w:rPr>
      </w:pPr>
      <w:r>
        <w:rPr>
          <w:rFonts w:ascii="Times New Roman" w:hAnsi="Times New Roman" w:cs="Times New Roman"/>
          <w:sz w:val="24"/>
        </w:rPr>
        <w:t>Date</w:t>
      </w: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2F0034" w:rsidRDefault="002F0034" w:rsidP="002F0034">
      <w:pPr>
        <w:jc w:val="center"/>
        <w:rPr>
          <w:rFonts w:ascii="Times New Roman" w:hAnsi="Times New Roman" w:cs="Times New Roman"/>
          <w:sz w:val="24"/>
        </w:rPr>
      </w:pPr>
    </w:p>
    <w:p w:rsidR="00AD5058" w:rsidRDefault="00AD5058" w:rsidP="002F0034">
      <w:pPr>
        <w:rPr>
          <w:rFonts w:ascii="Times New Roman" w:hAnsi="Times New Roman" w:cs="Times New Roman"/>
          <w:sz w:val="24"/>
        </w:rPr>
      </w:pPr>
    </w:p>
    <w:p w:rsidR="005E0C63" w:rsidRPr="005E0C63" w:rsidRDefault="005E0C63" w:rsidP="005E0C63">
      <w:pPr>
        <w:spacing w:line="480" w:lineRule="auto"/>
        <w:rPr>
          <w:rFonts w:ascii="Times New Roman" w:hAnsi="Times New Roman" w:cs="Times New Roman"/>
          <w:b/>
          <w:sz w:val="24"/>
        </w:rPr>
      </w:pPr>
      <w:r w:rsidRPr="005E0C63">
        <w:rPr>
          <w:rFonts w:ascii="Times New Roman" w:hAnsi="Times New Roman" w:cs="Times New Roman"/>
          <w:b/>
          <w:sz w:val="24"/>
        </w:rPr>
        <w:lastRenderedPageBreak/>
        <w:t>ACTIVITY</w:t>
      </w:r>
    </w:p>
    <w:p w:rsidR="006D18FF" w:rsidRPr="005E0C63" w:rsidRDefault="007405A1" w:rsidP="005E0C63">
      <w:pPr>
        <w:spacing w:line="480" w:lineRule="auto"/>
        <w:rPr>
          <w:rFonts w:ascii="Times New Roman" w:hAnsi="Times New Roman" w:cs="Times New Roman"/>
          <w:sz w:val="24"/>
        </w:rPr>
      </w:pPr>
      <w:r w:rsidRPr="005E0C63">
        <w:rPr>
          <w:rFonts w:ascii="Times New Roman" w:hAnsi="Times New Roman" w:cs="Times New Roman"/>
          <w:sz w:val="24"/>
        </w:rPr>
        <w:tab/>
        <w:t>The waterfall illusion is also known as the motion aftereffect; it was first discussed by Aristotle. To take a better look at the definition so as to have a clearer understanding we focus on the scientific perspective. Motion aftereffect is described as a sensory exposure on a stimulus thereafter resulting in an alteration of one’s perception to other stimuli prior to its exposure. In short this means that the prolonged exposure to this stimulus will alter the perception of other stimulus.  There also other ways that we can define this illusion, one of them is watching the movie credits without taking eyes off the screen. After this exposure one will notice that even after pausing the cre</w:t>
      </w:r>
      <w:r w:rsidR="00891DA4" w:rsidRPr="005E0C63">
        <w:rPr>
          <w:rFonts w:ascii="Times New Roman" w:hAnsi="Times New Roman" w:cs="Times New Roman"/>
          <w:sz w:val="24"/>
        </w:rPr>
        <w:t xml:space="preserve">dits one may still see the credits moving up despite there being no actual movement.  </w:t>
      </w:r>
    </w:p>
    <w:p w:rsidR="006D18FF" w:rsidRPr="005E0C63" w:rsidRDefault="00891DA4" w:rsidP="005E0C63">
      <w:pPr>
        <w:spacing w:line="480" w:lineRule="auto"/>
        <w:ind w:firstLine="720"/>
        <w:rPr>
          <w:rFonts w:ascii="Times New Roman" w:hAnsi="Times New Roman" w:cs="Times New Roman"/>
          <w:sz w:val="24"/>
        </w:rPr>
      </w:pPr>
      <w:r w:rsidRPr="005E0C63">
        <w:rPr>
          <w:rFonts w:ascii="Times New Roman" w:hAnsi="Times New Roman" w:cs="Times New Roman"/>
          <w:sz w:val="24"/>
        </w:rPr>
        <w:t xml:space="preserve">To understand this discovery better we need to know how Aristotle discovered this by observing the fall movement on waterfalls then observing non-moving objects. The waterfall illusion is therefore inclusive of a motion aftereffect when observing an object that is stationary prior to looking at an object that was moving in a constant direction over a certain period of time. The illusions on this effect were therefore discovered over 20 centuries ago, it can also be depicted by using a spinning spiral. Other methods of illustration were introduced and trace the roots to Joseph Plateau from Belgium in the year 1849. </w:t>
      </w:r>
    </w:p>
    <w:p w:rsidR="006D18FF" w:rsidRDefault="00891DA4" w:rsidP="005E0C63">
      <w:pPr>
        <w:spacing w:line="480" w:lineRule="auto"/>
        <w:ind w:firstLine="720"/>
        <w:rPr>
          <w:rFonts w:ascii="Times New Roman" w:hAnsi="Times New Roman" w:cs="Times New Roman"/>
          <w:sz w:val="24"/>
        </w:rPr>
      </w:pPr>
      <w:r w:rsidRPr="005E0C63">
        <w:rPr>
          <w:rFonts w:ascii="Times New Roman" w:hAnsi="Times New Roman" w:cs="Times New Roman"/>
          <w:sz w:val="24"/>
        </w:rPr>
        <w:t>Aristotle further discovered that the speed of the illusion motion</w:t>
      </w:r>
      <w:r w:rsidR="006D18FF" w:rsidRPr="005E0C63">
        <w:rPr>
          <w:rFonts w:ascii="Times New Roman" w:hAnsi="Times New Roman" w:cs="Times New Roman"/>
          <w:sz w:val="24"/>
        </w:rPr>
        <w:t xml:space="preserve"> also impacted the speed of the illusion impact experienced afterwards. Further research has been carried out to prove in the recent past, in 1985 an experiment was conducted by two scientists namely Johnson and Wright.  The two scientists discovered that there exist auditory versions of this illusion, the same relationship existed between the perceived and the experienced auditory motion. </w:t>
      </w:r>
    </w:p>
    <w:p w:rsidR="005E0C63" w:rsidRPr="005E0C63" w:rsidRDefault="005E0C63" w:rsidP="005E0C63">
      <w:pPr>
        <w:spacing w:line="480" w:lineRule="auto"/>
        <w:ind w:firstLine="720"/>
        <w:rPr>
          <w:rFonts w:ascii="Times New Roman" w:hAnsi="Times New Roman" w:cs="Times New Roman"/>
          <w:sz w:val="24"/>
        </w:rPr>
      </w:pPr>
    </w:p>
    <w:p w:rsidR="006D18FF" w:rsidRPr="005E0C63" w:rsidRDefault="006D18FF" w:rsidP="005E0C63">
      <w:pPr>
        <w:spacing w:line="480" w:lineRule="auto"/>
        <w:ind w:firstLine="720"/>
        <w:rPr>
          <w:rFonts w:ascii="Times New Roman" w:hAnsi="Times New Roman" w:cs="Times New Roman"/>
          <w:sz w:val="24"/>
        </w:rPr>
      </w:pPr>
      <w:r w:rsidRPr="005E0C63">
        <w:rPr>
          <w:rFonts w:ascii="Times New Roman" w:hAnsi="Times New Roman" w:cs="Times New Roman"/>
          <w:sz w:val="24"/>
        </w:rPr>
        <w:t>Psychology also seeks to explain this illusion by stating its relationship to neurons that lower the sensitivity in various areas across the brain. Some of the reasons why this may occur include; fatigue of the neurons, this further causes an alteration in what is known as the ‘response gain’. The effect can also be caused by a change in the</w:t>
      </w:r>
      <w:r w:rsidR="00AD5058" w:rsidRPr="005E0C63">
        <w:rPr>
          <w:rFonts w:ascii="Times New Roman" w:hAnsi="Times New Roman" w:cs="Times New Roman"/>
          <w:sz w:val="24"/>
        </w:rPr>
        <w:t xml:space="preserve"> sensitivity of the neurons to the stimulus being experienced. There exists a difference between the motion of two objects, known as the contrast. Neurons have the capacity to alter what contrasts they are less sensitive to.  Therefore, applying this definition, we can see how this aftereffect applies, when observing the object in motion the neurons responsible for the detection of the continuous motion in a direction become less sensitive to the flow at that speed in that direction.</w:t>
      </w:r>
    </w:p>
    <w:p w:rsidR="005E0C63" w:rsidRPr="005E0C63" w:rsidRDefault="005E0C63" w:rsidP="005E0C63">
      <w:pPr>
        <w:spacing w:line="480" w:lineRule="auto"/>
        <w:rPr>
          <w:rFonts w:ascii="Times New Roman" w:hAnsi="Times New Roman" w:cs="Times New Roman"/>
          <w:b/>
          <w:sz w:val="24"/>
        </w:rPr>
      </w:pPr>
      <w:r>
        <w:rPr>
          <w:rFonts w:ascii="Times New Roman" w:hAnsi="Times New Roman" w:cs="Times New Roman"/>
          <w:b/>
          <w:sz w:val="24"/>
        </w:rPr>
        <w:t>DISCUSSION</w:t>
      </w:r>
    </w:p>
    <w:p w:rsidR="005E0C63" w:rsidRDefault="001864B8" w:rsidP="005E0C63">
      <w:pPr>
        <w:spacing w:line="480" w:lineRule="auto"/>
        <w:ind w:firstLine="720"/>
        <w:rPr>
          <w:rFonts w:ascii="Times New Roman" w:hAnsi="Times New Roman" w:cs="Times New Roman"/>
          <w:sz w:val="24"/>
        </w:rPr>
      </w:pPr>
      <w:bookmarkStart w:id="0" w:name="_GoBack"/>
      <w:bookmarkEnd w:id="0"/>
      <w:r w:rsidRPr="005E0C63">
        <w:rPr>
          <w:rFonts w:ascii="Times New Roman" w:hAnsi="Times New Roman" w:cs="Times New Roman"/>
          <w:sz w:val="24"/>
        </w:rPr>
        <w:t>Induced motion means that an object</w:t>
      </w:r>
      <w:r w:rsidR="00D661AF" w:rsidRPr="005E0C63">
        <w:rPr>
          <w:rFonts w:ascii="Times New Roman" w:hAnsi="Times New Roman" w:cs="Times New Roman"/>
          <w:sz w:val="24"/>
        </w:rPr>
        <w:t xml:space="preserve"> in motion</w:t>
      </w:r>
      <w:r w:rsidRPr="005E0C63">
        <w:rPr>
          <w:rFonts w:ascii="Times New Roman" w:hAnsi="Times New Roman" w:cs="Times New Roman"/>
          <w:sz w:val="24"/>
        </w:rPr>
        <w:t xml:space="preserve"> </w:t>
      </w:r>
      <w:r w:rsidR="00D661AF" w:rsidRPr="005E0C63">
        <w:rPr>
          <w:rFonts w:ascii="Times New Roman" w:hAnsi="Times New Roman" w:cs="Times New Roman"/>
          <w:sz w:val="24"/>
        </w:rPr>
        <w:t>can be make another stationary object to appear as if in motion. An example that defines this is the induced motion of the moon at night caused by the movement of the clouds. The movement of the clouds is in one direction therefore creating an illusion that the moon is in motion in the opposite direction. Another classic example is the motion of a vehicle that makes it look like the world is in passing by you despite the fact that the vehicle is the only one in motion and the world is stationary.</w:t>
      </w:r>
    </w:p>
    <w:p w:rsidR="00D661AF" w:rsidRPr="005E0C63" w:rsidRDefault="00D661AF" w:rsidP="005E0C63">
      <w:pPr>
        <w:spacing w:line="480" w:lineRule="auto"/>
        <w:ind w:firstLine="720"/>
        <w:rPr>
          <w:rFonts w:ascii="Times New Roman" w:hAnsi="Times New Roman" w:cs="Times New Roman"/>
          <w:sz w:val="24"/>
        </w:rPr>
      </w:pPr>
      <w:r w:rsidRPr="005E0C63">
        <w:rPr>
          <w:rFonts w:ascii="Times New Roman" w:hAnsi="Times New Roman" w:cs="Times New Roman"/>
          <w:sz w:val="24"/>
        </w:rPr>
        <w:t>The illusion of motion known as induced motion due to its ability to create a misconception of what is in motion and what is not. By this the vehicle is in motion as compared to the surface of the surrounding, however despite this the surrounding appears to be in motion too.</w:t>
      </w:r>
      <w:r w:rsidR="001E358A" w:rsidRPr="005E0C63">
        <w:rPr>
          <w:rFonts w:ascii="Times New Roman" w:hAnsi="Times New Roman" w:cs="Times New Roman"/>
          <w:sz w:val="24"/>
        </w:rPr>
        <w:t xml:space="preserve"> The reason behind this illusion according to science is that when a frame is in motion in a certain direction it provides an illusion that the object not in motion is moving in the opposite </w:t>
      </w:r>
      <w:r w:rsidR="001E358A" w:rsidRPr="005E0C63">
        <w:rPr>
          <w:rFonts w:ascii="Times New Roman" w:hAnsi="Times New Roman" w:cs="Times New Roman"/>
          <w:sz w:val="24"/>
        </w:rPr>
        <w:lastRenderedPageBreak/>
        <w:t>direction. This illusion is also known as the Duncker illusion; it can also be applied in situations where we see the speed of two objects moving in the opposite direction appearing faster.</w:t>
      </w:r>
    </w:p>
    <w:p w:rsidR="005E0C63" w:rsidRPr="005E0C63" w:rsidRDefault="001E358A" w:rsidP="005E0C63">
      <w:pPr>
        <w:spacing w:line="480" w:lineRule="auto"/>
        <w:ind w:firstLine="720"/>
        <w:rPr>
          <w:rFonts w:ascii="Times New Roman" w:hAnsi="Times New Roman" w:cs="Times New Roman"/>
          <w:sz w:val="24"/>
        </w:rPr>
      </w:pPr>
      <w:r w:rsidRPr="005E0C63">
        <w:rPr>
          <w:rFonts w:ascii="Times New Roman" w:hAnsi="Times New Roman" w:cs="Times New Roman"/>
          <w:sz w:val="24"/>
        </w:rPr>
        <w:t>The second illusion of motion to discuss is the illusory motion in the eye, this is a perception of movement in various ways. First the image can be manifested through an image from the retina, the motion is across the retinal mosaic. The motion being perceived is displayed by the eyes on a different position</w:t>
      </w:r>
      <w:r w:rsidR="005E0C63" w:rsidRPr="005E0C63">
        <w:rPr>
          <w:rFonts w:ascii="Times New Roman" w:hAnsi="Times New Roman" w:cs="Times New Roman"/>
          <w:sz w:val="24"/>
        </w:rPr>
        <w:t>, by this an illusions aftereffect is created. The second variety through which the motion of the eye can be perceived is the Peripheral drift illusion. The illusion of the eye can also be referred to as the optical illusion, defined as the way that a trick can be played on one’s vision. This kind of illusion is meant to educate on how the brain and eyes can play tricks on one’s perception of vision. Through the brain perception of the aspects such as the lighting, position and depths one is able to interpret their vision.</w:t>
      </w:r>
    </w:p>
    <w:sectPr w:rsidR="005E0C63" w:rsidRPr="005E0C63" w:rsidSect="009C09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6B7" w:rsidRDefault="004016B7" w:rsidP="009C0981">
      <w:pPr>
        <w:spacing w:after="0" w:line="240" w:lineRule="auto"/>
      </w:pPr>
      <w:r>
        <w:separator/>
      </w:r>
    </w:p>
  </w:endnote>
  <w:endnote w:type="continuationSeparator" w:id="0">
    <w:p w:rsidR="004016B7" w:rsidRDefault="004016B7" w:rsidP="009C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6B7" w:rsidRDefault="004016B7" w:rsidP="009C0981">
      <w:pPr>
        <w:spacing w:after="0" w:line="240" w:lineRule="auto"/>
      </w:pPr>
      <w:r>
        <w:separator/>
      </w:r>
    </w:p>
  </w:footnote>
  <w:footnote w:type="continuationSeparator" w:id="0">
    <w:p w:rsidR="004016B7" w:rsidRDefault="004016B7" w:rsidP="009C0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410829"/>
      <w:docPartObj>
        <w:docPartGallery w:val="Page Numbers (Top of Page)"/>
        <w:docPartUnique/>
      </w:docPartObj>
    </w:sdtPr>
    <w:sdtEndPr>
      <w:rPr>
        <w:noProof/>
      </w:rPr>
    </w:sdtEndPr>
    <w:sdtContent>
      <w:p w:rsidR="009C0981" w:rsidRPr="002F0034" w:rsidRDefault="002F0034">
        <w:pPr>
          <w:pStyle w:val="Header"/>
          <w:jc w:val="right"/>
          <w:rPr>
            <w:rFonts w:ascii="Times New Roman" w:hAnsi="Times New Roman" w:cs="Times New Roman"/>
            <w:sz w:val="24"/>
          </w:rPr>
        </w:pPr>
        <w:r w:rsidRPr="002F0034">
          <w:rPr>
            <w:rFonts w:ascii="Times New Roman" w:hAnsi="Times New Roman" w:cs="Times New Roman"/>
            <w:sz w:val="24"/>
          </w:rPr>
          <w:t>ACTIVITY</w:t>
        </w:r>
        <w:r>
          <w:rPr>
            <w:rFonts w:ascii="Times New Roman" w:hAnsi="Times New Roman" w:cs="Times New Roman"/>
            <w:sz w:val="24"/>
          </w:rPr>
          <w:t xml:space="preserve"> AND DISCUSSION</w:t>
        </w:r>
        <w:r w:rsidRPr="002F0034">
          <w:rPr>
            <w:rFonts w:ascii="Times New Roman" w:hAnsi="Times New Roman" w:cs="Times New Roman"/>
            <w:sz w:val="24"/>
          </w:rPr>
          <w:tab/>
        </w:r>
        <w:r w:rsidRPr="002F0034">
          <w:rPr>
            <w:rFonts w:ascii="Times New Roman" w:hAnsi="Times New Roman" w:cs="Times New Roman"/>
            <w:sz w:val="24"/>
          </w:rPr>
          <w:tab/>
        </w:r>
        <w:r w:rsidR="009C0981" w:rsidRPr="002F0034">
          <w:rPr>
            <w:rFonts w:ascii="Times New Roman" w:hAnsi="Times New Roman" w:cs="Times New Roman"/>
            <w:sz w:val="24"/>
          </w:rPr>
          <w:fldChar w:fldCharType="begin"/>
        </w:r>
        <w:r w:rsidR="009C0981" w:rsidRPr="002F0034">
          <w:rPr>
            <w:rFonts w:ascii="Times New Roman" w:hAnsi="Times New Roman" w:cs="Times New Roman"/>
            <w:sz w:val="24"/>
          </w:rPr>
          <w:instrText xml:space="preserve"> PAGE   \* MERGEFORMAT </w:instrText>
        </w:r>
        <w:r w:rsidR="009C0981" w:rsidRPr="002F0034">
          <w:rPr>
            <w:rFonts w:ascii="Times New Roman" w:hAnsi="Times New Roman" w:cs="Times New Roman"/>
            <w:sz w:val="24"/>
          </w:rPr>
          <w:fldChar w:fldCharType="separate"/>
        </w:r>
        <w:r w:rsidR="00657D9D">
          <w:rPr>
            <w:rFonts w:ascii="Times New Roman" w:hAnsi="Times New Roman" w:cs="Times New Roman"/>
            <w:noProof/>
            <w:sz w:val="24"/>
          </w:rPr>
          <w:t>4</w:t>
        </w:r>
        <w:r w:rsidR="009C0981" w:rsidRPr="002F0034">
          <w:rPr>
            <w:rFonts w:ascii="Times New Roman" w:hAnsi="Times New Roman" w:cs="Times New Roman"/>
            <w:noProof/>
            <w:sz w:val="24"/>
          </w:rPr>
          <w:fldChar w:fldCharType="end"/>
        </w:r>
      </w:p>
    </w:sdtContent>
  </w:sdt>
  <w:p w:rsidR="009C0981" w:rsidRPr="002F0034" w:rsidRDefault="009C0981">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981" w:rsidRPr="009C0981" w:rsidRDefault="009C0981">
    <w:pPr>
      <w:pStyle w:val="Header"/>
      <w:rPr>
        <w:rFonts w:ascii="Times New Roman" w:hAnsi="Times New Roman" w:cs="Times New Roman"/>
        <w:sz w:val="24"/>
      </w:rPr>
    </w:pPr>
    <w:r>
      <w:rPr>
        <w:rFonts w:ascii="Times New Roman" w:hAnsi="Times New Roman" w:cs="Times New Roman"/>
        <w:sz w:val="24"/>
      </w:rPr>
      <w:t xml:space="preserve">Running Head: </w:t>
    </w:r>
    <w:r w:rsidR="002F0034">
      <w:rPr>
        <w:rFonts w:ascii="Times New Roman" w:hAnsi="Times New Roman" w:cs="Times New Roman"/>
        <w:sz w:val="24"/>
      </w:rPr>
      <w:t>ACTIVITY AND DISCUSSION</w:t>
    </w:r>
    <w:r w:rsidR="002F0034">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981"/>
    <w:rsid w:val="001864B8"/>
    <w:rsid w:val="001E358A"/>
    <w:rsid w:val="0025234B"/>
    <w:rsid w:val="002F0034"/>
    <w:rsid w:val="004016B7"/>
    <w:rsid w:val="005E0C63"/>
    <w:rsid w:val="00657D9D"/>
    <w:rsid w:val="006C6D3B"/>
    <w:rsid w:val="006D18FF"/>
    <w:rsid w:val="007405A1"/>
    <w:rsid w:val="00891DA4"/>
    <w:rsid w:val="009C0981"/>
    <w:rsid w:val="00AD5058"/>
    <w:rsid w:val="00B36EB1"/>
    <w:rsid w:val="00D66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56D3C"/>
  <w15:chartTrackingRefBased/>
  <w15:docId w15:val="{1803C7D9-6A2D-4929-9C38-E1316DAC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981"/>
  </w:style>
  <w:style w:type="paragraph" w:styleId="Footer">
    <w:name w:val="footer"/>
    <w:basedOn w:val="Normal"/>
    <w:link w:val="FooterChar"/>
    <w:uiPriority w:val="99"/>
    <w:unhideWhenUsed/>
    <w:rsid w:val="009C0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vance</dc:creator>
  <cp:keywords/>
  <dc:description/>
  <cp:lastModifiedBy>vance</cp:lastModifiedBy>
  <cp:revision>1</cp:revision>
  <dcterms:created xsi:type="dcterms:W3CDTF">2021-10-19T19:59:00Z</dcterms:created>
  <dcterms:modified xsi:type="dcterms:W3CDTF">2021-10-20T00:00:00Z</dcterms:modified>
</cp:coreProperties>
</file>